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4E" w:rsidRDefault="00690FCC">
      <w:bookmarkStart w:id="0" w:name="_GoBack"/>
      <w:bookmarkEnd w:id="0"/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8.5pt;height:74.25pt;mso-position-horizontal:absolute;mso-position-horizontal-relative:text;mso-position-vertical:absolute;mso-position-vertical-relative:text;mso-width-relative:page;mso-height-relative:page" fillcolor="#548dd4 [1951]" strokecolor="#365f91 [2404]">
            <v:fill color2="#099"/>
            <v:shadow on="t" color="silver" opacity="52429f" offset="3pt,3pt"/>
            <v:textpath style="font-family:&quot;標楷體&quot;;v-text-reverse:t;v-text-kern:t" trim="t" fitpath="t" xscale="f" string="法務部矯正署東成技能訓練所&#10;104年春節收容人面對面懇親活動&#10;"/>
          </v:shape>
        </w:pict>
      </w:r>
    </w:p>
    <w:p w:rsidR="00C53F08" w:rsidRPr="00072C7C" w:rsidRDefault="00C53F08" w:rsidP="00072C7C">
      <w:pPr>
        <w:pStyle w:val="Default"/>
        <w:spacing w:line="480" w:lineRule="exact"/>
        <w:jc w:val="center"/>
        <w:rPr>
          <w:rFonts w:hAnsi="標楷體" w:cs="Arial"/>
          <w:b/>
          <w:color w:val="auto"/>
          <w:sz w:val="48"/>
          <w:szCs w:val="48"/>
        </w:rPr>
      </w:pPr>
      <w:r w:rsidRPr="00072C7C">
        <w:rPr>
          <w:rFonts w:hAnsi="標楷體" w:cs="Arial" w:hint="eastAsia"/>
          <w:b/>
          <w:color w:val="auto"/>
          <w:sz w:val="48"/>
          <w:szCs w:val="48"/>
        </w:rPr>
        <w:t>迎春團圓日，</w:t>
      </w:r>
      <w:proofErr w:type="gramStart"/>
      <w:r w:rsidRPr="00072C7C">
        <w:rPr>
          <w:rFonts w:hAnsi="標楷體" w:cs="Arial" w:hint="eastAsia"/>
          <w:b/>
          <w:color w:val="auto"/>
          <w:sz w:val="48"/>
          <w:szCs w:val="48"/>
        </w:rPr>
        <w:t>溫馨羊</w:t>
      </w:r>
      <w:proofErr w:type="gramEnd"/>
      <w:r w:rsidRPr="00072C7C">
        <w:rPr>
          <w:rFonts w:hAnsi="標楷體" w:cs="Arial" w:hint="eastAsia"/>
          <w:b/>
          <w:color w:val="auto"/>
          <w:sz w:val="48"/>
          <w:szCs w:val="48"/>
        </w:rPr>
        <w:t>(漾)東成</w:t>
      </w:r>
    </w:p>
    <w:p w:rsidR="00C53F08" w:rsidRPr="00C53F08" w:rsidRDefault="006A145E" w:rsidP="006A145E">
      <w:pPr>
        <w:pStyle w:val="Default"/>
        <w:spacing w:line="400" w:lineRule="exact"/>
        <w:ind w:firstLineChars="250" w:firstLine="600"/>
        <w:rPr>
          <w:rFonts w:hAnsi="標楷體" w:cs="Arial"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F9C47B1" wp14:editId="097740CC">
            <wp:simplePos x="0" y="0"/>
            <wp:positionH relativeFrom="column">
              <wp:posOffset>60960</wp:posOffset>
            </wp:positionH>
            <wp:positionV relativeFrom="paragraph">
              <wp:posOffset>175260</wp:posOffset>
            </wp:positionV>
            <wp:extent cx="3517900" cy="2638425"/>
            <wp:effectExtent l="0" t="0" r="6350" b="9525"/>
            <wp:wrapTight wrapText="bothSides">
              <wp:wrapPolygon edited="0">
                <wp:start x="468" y="0"/>
                <wp:lineTo x="0" y="312"/>
                <wp:lineTo x="0" y="21366"/>
                <wp:lineTo x="468" y="21522"/>
                <wp:lineTo x="21054" y="21522"/>
                <wp:lineTo x="21522" y="21366"/>
                <wp:lineTo x="21522" y="312"/>
                <wp:lineTo x="21054" y="0"/>
                <wp:lineTo x="468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8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F08" w:rsidRPr="00C53F08">
        <w:rPr>
          <w:rFonts w:hAnsi="標楷體" w:cs="Arial" w:hint="eastAsia"/>
          <w:color w:val="auto"/>
          <w:sz w:val="32"/>
          <w:szCs w:val="32"/>
        </w:rPr>
        <w:t>為落實矯治政策，強化教誨教育功能，並結合社會資源與親情的關懷，以強化受</w:t>
      </w:r>
      <w:r>
        <w:rPr>
          <w:rFonts w:hAnsi="標楷體" w:cs="Arial" w:hint="eastAsia"/>
          <w:color w:val="auto"/>
          <w:sz w:val="32"/>
          <w:szCs w:val="32"/>
        </w:rPr>
        <w:t>刑人家庭支持功能，法務部矯正署東成技能訓練所結合臺灣更生保護會</w:t>
      </w:r>
      <w:proofErr w:type="gramStart"/>
      <w:r>
        <w:rPr>
          <w:rFonts w:hAnsi="標楷體" w:cs="Arial" w:hint="eastAsia"/>
          <w:color w:val="auto"/>
          <w:sz w:val="32"/>
          <w:szCs w:val="32"/>
        </w:rPr>
        <w:t>臺</w:t>
      </w:r>
      <w:proofErr w:type="gramEnd"/>
      <w:r>
        <w:rPr>
          <w:rFonts w:hAnsi="標楷體" w:cs="Arial" w:hint="eastAsia"/>
          <w:color w:val="auto"/>
          <w:sz w:val="32"/>
          <w:szCs w:val="32"/>
        </w:rPr>
        <w:t>東分會、</w:t>
      </w:r>
      <w:proofErr w:type="gramStart"/>
      <w:r>
        <w:rPr>
          <w:rFonts w:hAnsi="標楷體" w:cs="Arial" w:hint="eastAsia"/>
          <w:color w:val="auto"/>
          <w:sz w:val="32"/>
          <w:szCs w:val="32"/>
        </w:rPr>
        <w:t>臺</w:t>
      </w:r>
      <w:proofErr w:type="gramEnd"/>
      <w:r w:rsidR="00C53F08" w:rsidRPr="00C53F08">
        <w:rPr>
          <w:rFonts w:hAnsi="標楷體" w:cs="Arial" w:hint="eastAsia"/>
          <w:color w:val="auto"/>
          <w:sz w:val="32"/>
          <w:szCs w:val="32"/>
        </w:rPr>
        <w:t>東縣衛生局毒品危害防制中心於104年2月5日下午1時30分假該所中央台2樓教誨堂及</w:t>
      </w:r>
      <w:proofErr w:type="gramStart"/>
      <w:r w:rsidR="00C53F08" w:rsidRPr="00C53F08">
        <w:rPr>
          <w:rFonts w:hAnsi="標楷體" w:cs="Arial" w:hint="eastAsia"/>
          <w:color w:val="auto"/>
          <w:sz w:val="32"/>
          <w:szCs w:val="32"/>
        </w:rPr>
        <w:t>一</w:t>
      </w:r>
      <w:proofErr w:type="gramEnd"/>
      <w:r w:rsidR="00C53F08" w:rsidRPr="00C53F08">
        <w:rPr>
          <w:rFonts w:hAnsi="標楷體" w:cs="Arial" w:hint="eastAsia"/>
          <w:color w:val="auto"/>
          <w:sz w:val="32"/>
          <w:szCs w:val="32"/>
        </w:rPr>
        <w:t>教區風雨走廊辦理104年春節收容人面對面</w:t>
      </w:r>
      <w:proofErr w:type="gramStart"/>
      <w:r w:rsidR="00C53F08" w:rsidRPr="00C53F08">
        <w:rPr>
          <w:rFonts w:hAnsi="標楷體" w:cs="Arial" w:hint="eastAsia"/>
          <w:color w:val="auto"/>
          <w:sz w:val="32"/>
          <w:szCs w:val="32"/>
        </w:rPr>
        <w:t>懇</w:t>
      </w:r>
      <w:proofErr w:type="gramEnd"/>
      <w:r w:rsidR="00C53F08" w:rsidRPr="00C53F08">
        <w:rPr>
          <w:rFonts w:hAnsi="標楷體" w:cs="Arial" w:hint="eastAsia"/>
          <w:color w:val="auto"/>
          <w:sz w:val="32"/>
          <w:szCs w:val="32"/>
        </w:rPr>
        <w:t>親會暨毒品危害防制宣導。</w:t>
      </w:r>
    </w:p>
    <w:p w:rsidR="00C53F08" w:rsidRPr="00C53F08" w:rsidRDefault="00C53F08" w:rsidP="00C53F08">
      <w:pPr>
        <w:pStyle w:val="Default"/>
        <w:spacing w:line="400" w:lineRule="exact"/>
        <w:rPr>
          <w:rFonts w:hAnsi="標楷體" w:cs="Arial"/>
          <w:color w:val="auto"/>
          <w:sz w:val="32"/>
          <w:szCs w:val="32"/>
        </w:rPr>
      </w:pPr>
      <w:r w:rsidRPr="00C53F08">
        <w:rPr>
          <w:rFonts w:hAnsi="標楷體" w:cs="Arial" w:hint="eastAsia"/>
          <w:color w:val="auto"/>
          <w:sz w:val="32"/>
          <w:szCs w:val="32"/>
        </w:rPr>
        <w:t>為免家屬</w:t>
      </w:r>
      <w:proofErr w:type="gramStart"/>
      <w:r w:rsidRPr="00C53F08">
        <w:rPr>
          <w:rFonts w:hAnsi="標楷體" w:cs="Arial" w:hint="eastAsia"/>
          <w:color w:val="auto"/>
          <w:sz w:val="32"/>
          <w:szCs w:val="32"/>
        </w:rPr>
        <w:t>舟車勞頓備餐不便</w:t>
      </w:r>
      <w:proofErr w:type="gramEnd"/>
      <w:r w:rsidRPr="00C53F08">
        <w:rPr>
          <w:rFonts w:hAnsi="標楷體" w:cs="Arial" w:hint="eastAsia"/>
          <w:color w:val="auto"/>
          <w:sz w:val="32"/>
          <w:szCs w:val="32"/>
        </w:rPr>
        <w:t>，該所特別準備自營作業產品包子、饅頭及</w:t>
      </w:r>
      <w:r w:rsidR="006A145E">
        <w:rPr>
          <w:rFonts w:hAnsi="標楷體" w:cs="Arial" w:hint="eastAsia"/>
          <w:color w:val="auto"/>
          <w:sz w:val="32"/>
          <w:szCs w:val="32"/>
        </w:rPr>
        <w:t>茶點等，讓遠道來訪的家屬和收容人一同享用，也讓家屬近距離感受該</w:t>
      </w:r>
      <w:r w:rsidRPr="00C53F08">
        <w:rPr>
          <w:rFonts w:hAnsi="標楷體" w:cs="Arial" w:hint="eastAsia"/>
          <w:color w:val="auto"/>
          <w:sz w:val="32"/>
          <w:szCs w:val="32"/>
        </w:rPr>
        <w:t>技能訓練</w:t>
      </w:r>
      <w:r w:rsidR="006A145E">
        <w:rPr>
          <w:rFonts w:hAnsi="標楷體" w:cs="Arial" w:hint="eastAsia"/>
          <w:color w:val="auto"/>
          <w:sz w:val="32"/>
          <w:szCs w:val="32"/>
        </w:rPr>
        <w:t>所的成果與用心。</w:t>
      </w:r>
      <w:proofErr w:type="gramStart"/>
      <w:r w:rsidR="006A145E">
        <w:rPr>
          <w:rFonts w:hAnsi="標楷體" w:cs="Arial" w:hint="eastAsia"/>
          <w:color w:val="auto"/>
          <w:sz w:val="32"/>
          <w:szCs w:val="32"/>
        </w:rPr>
        <w:t>懇</w:t>
      </w:r>
      <w:proofErr w:type="gramEnd"/>
      <w:r w:rsidR="006A145E">
        <w:rPr>
          <w:rFonts w:hAnsi="標楷體" w:cs="Arial" w:hint="eastAsia"/>
          <w:color w:val="auto"/>
          <w:sz w:val="32"/>
          <w:szCs w:val="32"/>
        </w:rPr>
        <w:t>親</w:t>
      </w:r>
      <w:r w:rsidRPr="00C53F08">
        <w:rPr>
          <w:rFonts w:hAnsi="標楷體" w:cs="Arial" w:hint="eastAsia"/>
          <w:color w:val="auto"/>
          <w:sz w:val="32"/>
          <w:szCs w:val="32"/>
        </w:rPr>
        <w:t>現場氣氛溫馨熱絡，處處可見家屬不斷叮嚀關切的親情關懷，把握</w:t>
      </w:r>
      <w:r w:rsidR="006A145E">
        <w:rPr>
          <w:rFonts w:hAnsi="標楷體" w:cs="Arial" w:hint="eastAsia"/>
          <w:color w:val="auto"/>
          <w:sz w:val="32"/>
          <w:szCs w:val="32"/>
        </w:rPr>
        <w:t>這</w:t>
      </w:r>
      <w:r w:rsidRPr="00C53F08">
        <w:rPr>
          <w:rFonts w:hAnsi="標楷體" w:cs="Arial" w:hint="eastAsia"/>
          <w:color w:val="auto"/>
          <w:sz w:val="32"/>
          <w:szCs w:val="32"/>
        </w:rPr>
        <w:t>難得機會共享天倫之樂。</w:t>
      </w:r>
    </w:p>
    <w:p w:rsidR="007B7B1A" w:rsidRPr="006A145E" w:rsidRDefault="006A145E" w:rsidP="006A145E">
      <w:pPr>
        <w:pStyle w:val="Default"/>
        <w:spacing w:line="400" w:lineRule="exact"/>
        <w:rPr>
          <w:rFonts w:hAnsi="標楷體"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5017E1" wp14:editId="34B0FF29">
            <wp:simplePos x="0" y="0"/>
            <wp:positionH relativeFrom="column">
              <wp:posOffset>241935</wp:posOffset>
            </wp:positionH>
            <wp:positionV relativeFrom="paragraph">
              <wp:posOffset>559435</wp:posOffset>
            </wp:positionV>
            <wp:extent cx="5572125" cy="3227189"/>
            <wp:effectExtent l="133350" t="57150" r="104775" b="14478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7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729" cy="32298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F08" w:rsidRPr="00C53F08">
        <w:rPr>
          <w:rFonts w:hAnsi="標楷體" w:cs="Arial" w:hint="eastAsia"/>
          <w:color w:val="auto"/>
          <w:sz w:val="32"/>
          <w:szCs w:val="32"/>
        </w:rPr>
        <w:t>這場懇親會計有收容人及家屬284</w:t>
      </w:r>
      <w:r>
        <w:rPr>
          <w:rFonts w:hAnsi="標楷體" w:cs="Arial" w:hint="eastAsia"/>
          <w:color w:val="auto"/>
          <w:sz w:val="32"/>
          <w:szCs w:val="32"/>
        </w:rPr>
        <w:t>名參加，該所祕書</w:t>
      </w:r>
      <w:r w:rsidR="00C53F08" w:rsidRPr="00C53F08">
        <w:rPr>
          <w:rFonts w:hAnsi="標楷體" w:cs="Arial" w:hint="eastAsia"/>
          <w:color w:val="auto"/>
          <w:sz w:val="32"/>
          <w:szCs w:val="32"/>
        </w:rPr>
        <w:t>並勉勵大家要感恩惜福，放心安心接受管教，以期早日返家團圓，活動於下午3時30分結束。</w:t>
      </w:r>
    </w:p>
    <w:sectPr w:rsidR="007B7B1A" w:rsidRPr="006A145E" w:rsidSect="006A145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CC" w:rsidRDefault="00690FCC" w:rsidP="00F42F30">
      <w:r>
        <w:separator/>
      </w:r>
    </w:p>
  </w:endnote>
  <w:endnote w:type="continuationSeparator" w:id="0">
    <w:p w:rsidR="00690FCC" w:rsidRDefault="00690FCC" w:rsidP="00F4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CC" w:rsidRDefault="00690FCC" w:rsidP="00F42F30">
      <w:r>
        <w:separator/>
      </w:r>
    </w:p>
  </w:footnote>
  <w:footnote w:type="continuationSeparator" w:id="0">
    <w:p w:rsidR="00690FCC" w:rsidRDefault="00690FCC" w:rsidP="00F4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4E"/>
    <w:rsid w:val="00072C7C"/>
    <w:rsid w:val="0017293D"/>
    <w:rsid w:val="00194904"/>
    <w:rsid w:val="00234F1D"/>
    <w:rsid w:val="002B12C1"/>
    <w:rsid w:val="002B45BD"/>
    <w:rsid w:val="004443B9"/>
    <w:rsid w:val="00583B89"/>
    <w:rsid w:val="005970A9"/>
    <w:rsid w:val="006431A2"/>
    <w:rsid w:val="006658C1"/>
    <w:rsid w:val="00690FCC"/>
    <w:rsid w:val="006A145E"/>
    <w:rsid w:val="006B504E"/>
    <w:rsid w:val="00724A4E"/>
    <w:rsid w:val="007B7B1A"/>
    <w:rsid w:val="008337F2"/>
    <w:rsid w:val="00874F6B"/>
    <w:rsid w:val="008A0CBE"/>
    <w:rsid w:val="00924A76"/>
    <w:rsid w:val="00A6402E"/>
    <w:rsid w:val="00A944B2"/>
    <w:rsid w:val="00B210AF"/>
    <w:rsid w:val="00B42581"/>
    <w:rsid w:val="00B975B6"/>
    <w:rsid w:val="00C25CA4"/>
    <w:rsid w:val="00C53F08"/>
    <w:rsid w:val="00EE6C9C"/>
    <w:rsid w:val="00EE7A66"/>
    <w:rsid w:val="00F012C0"/>
    <w:rsid w:val="00F42F30"/>
    <w:rsid w:val="00F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2F3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2F30"/>
    <w:rPr>
      <w:sz w:val="20"/>
      <w:szCs w:val="20"/>
    </w:rPr>
  </w:style>
  <w:style w:type="paragraph" w:customStyle="1" w:styleId="Default">
    <w:name w:val="Default"/>
    <w:rsid w:val="00F42F3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6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6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2F3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2F30"/>
    <w:rPr>
      <w:sz w:val="20"/>
      <w:szCs w:val="20"/>
    </w:rPr>
  </w:style>
  <w:style w:type="paragraph" w:customStyle="1" w:styleId="Default">
    <w:name w:val="Default"/>
    <w:rsid w:val="00F42F3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6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6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法務部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蘇科勳</dc:creator>
  <cp:lastModifiedBy>何政憲</cp:lastModifiedBy>
  <cp:revision>2</cp:revision>
  <dcterms:created xsi:type="dcterms:W3CDTF">2015-02-11T08:30:00Z</dcterms:created>
  <dcterms:modified xsi:type="dcterms:W3CDTF">2015-02-11T08:30:00Z</dcterms:modified>
</cp:coreProperties>
</file>